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81B0E" w14:textId="12FE4336" w:rsidR="00E5794C" w:rsidRPr="00D932B3" w:rsidRDefault="002D398C" w:rsidP="007B1CC6">
      <w:pPr>
        <w:jc w:val="left"/>
        <w:textAlignment w:val="baseline"/>
        <w:rPr>
          <w:rFonts w:eastAsiaTheme="minorHAnsi" w:cs="ＭＳ 明朝"/>
          <w:b/>
          <w:bCs/>
          <w:color w:val="000000"/>
          <w:kern w:val="0"/>
          <w:szCs w:val="21"/>
          <w:u w:val="single"/>
        </w:rPr>
      </w:pPr>
      <w:bookmarkStart w:id="0" w:name="_Hlk121729589"/>
      <w:bookmarkStart w:id="1" w:name="_Hlk74037155"/>
      <w:bookmarkStart w:id="2" w:name="_GoBack"/>
      <w:bookmarkEnd w:id="2"/>
      <w:r w:rsidRPr="00D932B3">
        <w:rPr>
          <w:rFonts w:eastAsiaTheme="minorHAnsi" w:cs="ＭＳ 明朝" w:hint="eastAsia"/>
          <w:b/>
          <w:bCs/>
          <w:color w:val="000000"/>
          <w:kern w:val="0"/>
          <w:szCs w:val="21"/>
          <w:u w:val="single"/>
        </w:rPr>
        <w:t>■ショートカットキーを覚えるコツ</w:t>
      </w:r>
    </w:p>
    <w:bookmarkEnd w:id="0"/>
    <w:p w14:paraId="6C902B74" w14:textId="5E54FC8F" w:rsidR="002D398C" w:rsidRPr="00AB5D93" w:rsidRDefault="002D398C" w:rsidP="002D398C">
      <w:pPr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AB5D93">
        <w:rPr>
          <w:rFonts w:eastAsiaTheme="minorHAnsi" w:cs="ＭＳ 明朝" w:hint="eastAsia"/>
          <w:color w:val="000000"/>
          <w:kern w:val="0"/>
          <w:szCs w:val="21"/>
        </w:rPr>
        <w:t xml:space="preserve">　便利だけどなかなか覚えられない――。そう思っている人もいるかもしれないが、すぐに覚えられなくても根気</w:t>
      </w:r>
      <w:r w:rsidR="00B91B59" w:rsidRPr="00AB5D93">
        <w:rPr>
          <w:rFonts w:eastAsiaTheme="minorHAnsi" w:cs="ＭＳ 明朝" w:hint="eastAsia"/>
          <w:color w:val="000000"/>
          <w:kern w:val="0"/>
          <w:szCs w:val="21"/>
        </w:rPr>
        <w:t>よ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く何度も使っていくと必ず指が覚える。</w:t>
      </w:r>
    </w:p>
    <w:p w14:paraId="613A8DFC" w14:textId="77777777" w:rsidR="009C3C93" w:rsidRPr="00AB5D93" w:rsidRDefault="009C3C93" w:rsidP="002D398C">
      <w:pPr>
        <w:textAlignment w:val="baseline"/>
        <w:rPr>
          <w:rFonts w:eastAsiaTheme="minorHAnsi" w:cs="ＭＳ 明朝"/>
          <w:color w:val="000000"/>
          <w:kern w:val="0"/>
          <w:szCs w:val="21"/>
        </w:rPr>
      </w:pPr>
    </w:p>
    <w:p w14:paraId="397DE045" w14:textId="0845D642" w:rsidR="002D398C" w:rsidRPr="00AB5D93" w:rsidRDefault="002D398C" w:rsidP="006A1A74">
      <w:pPr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AB5D93">
        <w:rPr>
          <w:rFonts w:eastAsiaTheme="minorHAnsi" w:cs="ＭＳ 明朝" w:hint="eastAsia"/>
          <w:color w:val="000000"/>
          <w:kern w:val="0"/>
          <w:szCs w:val="21"/>
        </w:rPr>
        <w:t xml:space="preserve">　覚えるコツは</w:t>
      </w:r>
      <w:r w:rsidR="005E7641" w:rsidRPr="00AB5D93">
        <w:rPr>
          <w:rFonts w:eastAsiaTheme="minorHAnsi" w:cs="ＭＳ 明朝" w:hint="eastAsia"/>
          <w:color w:val="000000"/>
          <w:kern w:val="0"/>
          <w:szCs w:val="21"/>
        </w:rPr>
        <w:t>3つ。</w:t>
      </w:r>
      <w:r w:rsidR="00B91B59" w:rsidRPr="00AB5D93">
        <w:rPr>
          <w:rFonts w:eastAsiaTheme="minorHAnsi" w:cs="ＭＳ 明朝" w:hint="eastAsia"/>
          <w:color w:val="000000"/>
          <w:kern w:val="0"/>
          <w:szCs w:val="21"/>
        </w:rPr>
        <w:t>「1、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似たショートカットキーやセットになるショートカットキーは一緒に覚える</w:t>
      </w:r>
      <w:r w:rsidR="00B91B59" w:rsidRPr="00AB5D93">
        <w:rPr>
          <w:rFonts w:eastAsiaTheme="minorHAnsi" w:cs="ＭＳ 明朝" w:hint="eastAsia"/>
          <w:color w:val="000000"/>
          <w:kern w:val="0"/>
          <w:szCs w:val="21"/>
        </w:rPr>
        <w:t>」「2、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うろ覚えのショートカットキーを複数同時に覚えようとしない</w:t>
      </w:r>
      <w:r w:rsidR="00B91B59" w:rsidRPr="00AB5D93">
        <w:rPr>
          <w:rFonts w:eastAsiaTheme="minorHAnsi" w:cs="ＭＳ 明朝" w:hint="eastAsia"/>
          <w:color w:val="000000"/>
          <w:kern w:val="0"/>
          <w:szCs w:val="21"/>
        </w:rPr>
        <w:t>」「3、</w:t>
      </w:r>
      <w:r w:rsidR="00131C8A" w:rsidRPr="00AB5D93">
        <w:rPr>
          <w:rFonts w:eastAsiaTheme="minorHAnsi" w:cs="ＭＳ 明朝" w:hint="eastAsia"/>
          <w:color w:val="000000"/>
          <w:kern w:val="0"/>
          <w:szCs w:val="21"/>
        </w:rPr>
        <w:t>その機能を実行する</w:t>
      </w:r>
      <w:r w:rsidR="009C3C93" w:rsidRPr="00AB5D93">
        <w:rPr>
          <w:rFonts w:eastAsiaTheme="minorHAnsi" w:cs="ＭＳ 明朝" w:hint="eastAsia"/>
          <w:color w:val="000000"/>
          <w:kern w:val="0"/>
          <w:szCs w:val="21"/>
        </w:rPr>
        <w:t>ときは</w:t>
      </w:r>
      <w:r w:rsidR="00B91B59" w:rsidRPr="00AB5D93">
        <w:rPr>
          <w:rFonts w:eastAsiaTheme="minorHAnsi" w:cs="ＭＳ 明朝" w:hint="eastAsia"/>
          <w:color w:val="000000"/>
          <w:kern w:val="0"/>
          <w:szCs w:val="21"/>
        </w:rPr>
        <w:t>必ず</w:t>
      </w:r>
      <w:r w:rsidR="00131C8A" w:rsidRPr="00AB5D93">
        <w:rPr>
          <w:rFonts w:eastAsiaTheme="minorHAnsi" w:cs="ＭＳ 明朝" w:hint="eastAsia"/>
          <w:color w:val="000000"/>
          <w:kern w:val="0"/>
          <w:szCs w:val="21"/>
        </w:rPr>
        <w:t>ショートカットキーを使う</w:t>
      </w:r>
      <w:r w:rsidR="00B91B59" w:rsidRPr="00AB5D93">
        <w:rPr>
          <w:rFonts w:eastAsiaTheme="minorHAnsi" w:cs="ＭＳ 明朝" w:hint="eastAsia"/>
          <w:color w:val="000000"/>
          <w:kern w:val="0"/>
          <w:szCs w:val="21"/>
        </w:rPr>
        <w:t>」</w:t>
      </w:r>
      <w:r w:rsidR="001E33DA" w:rsidRPr="00AB5D93">
        <w:rPr>
          <w:rFonts w:eastAsiaTheme="minorHAnsi" w:cs="ＭＳ 明朝" w:hint="eastAsia"/>
          <w:color w:val="000000"/>
          <w:kern w:val="0"/>
          <w:szCs w:val="21"/>
        </w:rPr>
        <w:t>だ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。</w:t>
      </w:r>
      <w:r w:rsidR="009C3C93" w:rsidRPr="00AB5D93">
        <w:rPr>
          <w:rFonts w:eastAsiaTheme="minorHAnsi" w:cs="ＭＳ 明朝" w:hint="eastAsia"/>
          <w:color w:val="000000"/>
          <w:kern w:val="0"/>
          <w:szCs w:val="21"/>
        </w:rPr>
        <w:t>1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つまたはワンセットのショートカットキーを覚えるまでは、</w:t>
      </w:r>
      <w:r w:rsidR="005A5C61" w:rsidRPr="00AB5D93">
        <w:rPr>
          <w:rFonts w:eastAsiaTheme="minorHAnsi" w:cs="ＭＳ 明朝" w:hint="eastAsia"/>
          <w:color w:val="000000"/>
          <w:kern w:val="0"/>
          <w:szCs w:val="21"/>
        </w:rPr>
        <w:t>欲張って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同時</w:t>
      </w:r>
      <w:r w:rsidR="00A472CF" w:rsidRPr="00AB5D93">
        <w:rPr>
          <w:rFonts w:eastAsiaTheme="minorHAnsi" w:cs="ＭＳ 明朝" w:hint="eastAsia"/>
          <w:color w:val="000000"/>
          <w:kern w:val="0"/>
          <w:szCs w:val="21"/>
        </w:rPr>
        <w:t>に複数を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覚えようと</w:t>
      </w:r>
      <w:r w:rsidR="00B91B59" w:rsidRPr="00AB5D93">
        <w:rPr>
          <w:rFonts w:eastAsiaTheme="minorHAnsi" w:cs="ＭＳ 明朝" w:hint="eastAsia"/>
          <w:color w:val="000000"/>
          <w:kern w:val="0"/>
          <w:szCs w:val="21"/>
        </w:rPr>
        <w:t>せず、</w:t>
      </w:r>
      <w:r w:rsidR="00131C8A" w:rsidRPr="00AB5D93">
        <w:rPr>
          <w:rFonts w:eastAsiaTheme="minorHAnsi" w:cs="ＭＳ 明朝" w:hint="eastAsia"/>
          <w:color w:val="000000"/>
          <w:kern w:val="0"/>
          <w:szCs w:val="21"/>
        </w:rPr>
        <w:t>同じキーを反復して使って定着させよう。</w:t>
      </w:r>
      <w:r w:rsidR="00B91B59" w:rsidRPr="00AB5D93">
        <w:rPr>
          <w:rFonts w:eastAsiaTheme="minorHAnsi" w:cs="ＭＳ 明朝" w:hint="eastAsia"/>
          <w:color w:val="000000"/>
          <w:kern w:val="0"/>
          <w:szCs w:val="21"/>
        </w:rPr>
        <w:t>うろ覚えのまま</w:t>
      </w:r>
      <w:r w:rsidR="009C3C93" w:rsidRPr="00AB5D93">
        <w:rPr>
          <w:rFonts w:eastAsiaTheme="minorHAnsi" w:cs="ＭＳ 明朝" w:hint="eastAsia"/>
          <w:color w:val="000000"/>
          <w:kern w:val="0"/>
          <w:szCs w:val="21"/>
        </w:rPr>
        <w:t>結局</w:t>
      </w:r>
      <w:r w:rsidR="00B91B59" w:rsidRPr="00AB5D93">
        <w:rPr>
          <w:rFonts w:eastAsiaTheme="minorHAnsi" w:cs="ＭＳ 明朝" w:hint="eastAsia"/>
          <w:color w:val="000000"/>
          <w:kern w:val="0"/>
          <w:szCs w:val="21"/>
        </w:rPr>
        <w:t>定着しな</w:t>
      </w:r>
      <w:r w:rsidR="009C3C93" w:rsidRPr="00AB5D93">
        <w:rPr>
          <w:rFonts w:eastAsiaTheme="minorHAnsi" w:cs="ＭＳ 明朝" w:hint="eastAsia"/>
          <w:color w:val="000000"/>
          <w:kern w:val="0"/>
          <w:szCs w:val="21"/>
        </w:rPr>
        <w:t>ければ</w:t>
      </w:r>
      <w:r w:rsidR="00B91B59" w:rsidRPr="00AB5D93">
        <w:rPr>
          <w:rFonts w:eastAsiaTheme="minorHAnsi" w:cs="ＭＳ 明朝" w:hint="eastAsia"/>
          <w:color w:val="000000"/>
          <w:kern w:val="0"/>
          <w:szCs w:val="21"/>
        </w:rPr>
        <w:t>逆効果</w:t>
      </w:r>
      <w:r w:rsidR="005B7DB1" w:rsidRPr="00AB5D93">
        <w:rPr>
          <w:rFonts w:eastAsiaTheme="minorHAnsi" w:cs="ＭＳ 明朝" w:hint="eastAsia"/>
          <w:color w:val="000000"/>
          <w:kern w:val="0"/>
          <w:szCs w:val="21"/>
        </w:rPr>
        <w:t>になってしまう</w:t>
      </w:r>
      <w:r w:rsidR="00B91B59" w:rsidRPr="00AB5D93">
        <w:rPr>
          <w:rFonts w:eastAsiaTheme="minorHAnsi" w:cs="ＭＳ 明朝" w:hint="eastAsia"/>
          <w:color w:val="000000"/>
          <w:kern w:val="0"/>
          <w:szCs w:val="21"/>
        </w:rPr>
        <w:t>。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とにかく覚えて</w:t>
      </w:r>
      <w:r w:rsidR="005E7641" w:rsidRPr="00AB5D93">
        <w:rPr>
          <w:rFonts w:eastAsiaTheme="minorHAnsi" w:cs="ＭＳ 明朝" w:hint="eastAsia"/>
          <w:color w:val="000000"/>
          <w:kern w:val="0"/>
          <w:szCs w:val="21"/>
        </w:rPr>
        <w:t>、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使って、その便利さを実感してほしい。</w:t>
      </w:r>
    </w:p>
    <w:p w14:paraId="2D117C3A" w14:textId="77777777" w:rsidR="002D398C" w:rsidRPr="00AB5D93" w:rsidRDefault="002D398C" w:rsidP="002D398C">
      <w:pPr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12D789A6" w14:textId="77777777" w:rsidR="002D398C" w:rsidRPr="0093625B" w:rsidRDefault="002D398C" w:rsidP="0093625B">
      <w:pPr>
        <w:rPr>
          <w:rFonts w:eastAsiaTheme="minorHAnsi" w:cs="Times New Roman"/>
          <w:b/>
          <w:bCs/>
          <w:color w:val="000000"/>
          <w:kern w:val="0"/>
          <w:szCs w:val="21"/>
          <w:u w:val="single"/>
        </w:rPr>
      </w:pPr>
      <w:r w:rsidRPr="0093625B">
        <w:rPr>
          <w:rFonts w:eastAsiaTheme="minorHAnsi" w:cs="ＭＳ 明朝" w:hint="eastAsia"/>
          <w:b/>
          <w:bCs/>
          <w:color w:val="000000"/>
          <w:kern w:val="0"/>
          <w:szCs w:val="21"/>
          <w:u w:val="single"/>
        </w:rPr>
        <w:t>■</w:t>
      </w:r>
      <w:r w:rsidRPr="0093625B">
        <w:rPr>
          <w:rFonts w:eastAsiaTheme="minorHAnsi" w:cs="Century"/>
          <w:b/>
          <w:bCs/>
          <w:color w:val="000000"/>
          <w:kern w:val="0"/>
          <w:szCs w:val="21"/>
          <w:u w:val="single"/>
        </w:rPr>
        <w:t>\</w:t>
      </w:r>
      <w:r w:rsidRPr="0093625B">
        <w:rPr>
          <w:rFonts w:eastAsiaTheme="minorHAnsi" w:cs="ＭＳ 明朝" w:hint="eastAsia"/>
          <w:b/>
          <w:bCs/>
          <w:color w:val="000000"/>
          <w:kern w:val="0"/>
          <w:szCs w:val="21"/>
          <w:u w:val="single"/>
        </w:rPr>
        <w:t>とカンマを追加して通貨表示に</w:t>
      </w:r>
    </w:p>
    <w:p w14:paraId="1D1FFC1C" w14:textId="447AFA68" w:rsidR="00664BFD" w:rsidRPr="00AB5D93" w:rsidRDefault="002D398C" w:rsidP="002D398C">
      <w:pPr>
        <w:textAlignment w:val="baseline"/>
        <w:rPr>
          <w:rFonts w:eastAsiaTheme="minorHAnsi" w:cs="ＭＳ 明朝"/>
          <w:color w:val="000000"/>
          <w:kern w:val="0"/>
          <w:szCs w:val="21"/>
        </w:rPr>
      </w:pPr>
      <w:r w:rsidRPr="00AB5D93">
        <w:rPr>
          <w:rFonts w:eastAsiaTheme="minorHAnsi" w:cs="ＭＳ 明朝" w:hint="eastAsia"/>
          <w:color w:val="000000"/>
          <w:kern w:val="0"/>
          <w:szCs w:val="21"/>
        </w:rPr>
        <w:t xml:space="preserve">　数字を入力した売上表の数字</w:t>
      </w:r>
      <w:r w:rsidR="005429B4" w:rsidRPr="00AB5D93">
        <w:rPr>
          <w:rFonts w:eastAsiaTheme="minorHAnsi" w:cs="ＭＳ 明朝" w:hint="eastAsia"/>
          <w:color w:val="000000"/>
          <w:kern w:val="0"/>
          <w:szCs w:val="21"/>
        </w:rPr>
        <w:t>部分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に</w:t>
      </w:r>
      <w:r w:rsidRPr="00AB5D93">
        <w:rPr>
          <w:rFonts w:eastAsiaTheme="minorHAnsi" w:cs="Century"/>
          <w:color w:val="000000"/>
          <w:kern w:val="0"/>
          <w:szCs w:val="21"/>
        </w:rPr>
        <w:t>\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とカンマを付けて、金額である</w:t>
      </w:r>
      <w:r w:rsidR="00754187" w:rsidRPr="00AB5D93">
        <w:rPr>
          <w:rFonts w:eastAsiaTheme="minorHAnsi" w:cs="ＭＳ 明朝" w:hint="eastAsia"/>
          <w:color w:val="000000"/>
          <w:kern w:val="0"/>
          <w:szCs w:val="21"/>
        </w:rPr>
        <w:t>と</w:t>
      </w:r>
      <w:r w:rsidR="00B91B59" w:rsidRPr="00AB5D93">
        <w:rPr>
          <w:rFonts w:eastAsiaTheme="minorHAnsi" w:cs="ＭＳ 明朝" w:hint="eastAsia"/>
          <w:color w:val="000000"/>
          <w:kern w:val="0"/>
          <w:szCs w:val="21"/>
        </w:rPr>
        <w:t>分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かるようにすることは、ビジネスシーンでは非常に多い。これを、ショートカットキーで</w:t>
      </w:r>
      <w:r w:rsidR="00103BDD" w:rsidRPr="00AB5D93">
        <w:rPr>
          <w:rFonts w:eastAsiaTheme="minorHAnsi" w:cs="ＭＳ 明朝" w:hint="eastAsia"/>
          <w:color w:val="000000"/>
          <w:kern w:val="0"/>
          <w:szCs w:val="21"/>
        </w:rPr>
        <w:t>瞬く間に</w:t>
      </w:r>
      <w:r w:rsidR="009E5670" w:rsidRPr="00AB5D93">
        <w:rPr>
          <w:rFonts w:eastAsiaTheme="minorHAnsi" w:cs="ＭＳ 明朝" w:hint="eastAsia"/>
          <w:color w:val="000000"/>
          <w:kern w:val="0"/>
          <w:szCs w:val="21"/>
        </w:rPr>
        <w:t>追加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してみよう。</w:t>
      </w:r>
    </w:p>
    <w:p w14:paraId="23C7FC4D" w14:textId="20F43677" w:rsidR="002D398C" w:rsidRPr="00AB5D93" w:rsidRDefault="002D398C" w:rsidP="002D398C">
      <w:pPr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AB5D93">
        <w:rPr>
          <w:rFonts w:eastAsiaTheme="minorHAnsi" w:cs="ＭＳ 明朝" w:hint="eastAsia"/>
          <w:color w:val="000000"/>
          <w:kern w:val="0"/>
          <w:szCs w:val="21"/>
        </w:rPr>
        <w:t xml:space="preserve">　これは、小指で［</w:t>
      </w:r>
      <w:r w:rsidRPr="00AB5D93">
        <w:rPr>
          <w:rFonts w:eastAsiaTheme="minorHAnsi" w:cs="Century"/>
          <w:color w:val="000000"/>
          <w:kern w:val="0"/>
          <w:szCs w:val="21"/>
        </w:rPr>
        <w:t>Ctrl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］キー、薬指で［</w:t>
      </w:r>
      <w:r w:rsidRPr="00AB5D93">
        <w:rPr>
          <w:rFonts w:eastAsiaTheme="minorHAnsi" w:cs="Century"/>
          <w:color w:val="000000"/>
          <w:kern w:val="0"/>
          <w:szCs w:val="21"/>
        </w:rPr>
        <w:t>Shift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］キー、体を少し</w:t>
      </w:r>
      <w:r w:rsidR="00DC387B" w:rsidRPr="00AB5D93">
        <w:rPr>
          <w:rFonts w:eastAsiaTheme="minorHAnsi" w:cs="ＭＳ 明朝" w:hint="eastAsia"/>
          <w:color w:val="000000"/>
          <w:kern w:val="0"/>
          <w:szCs w:val="21"/>
        </w:rPr>
        <w:t>左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側に</w:t>
      </w:r>
      <w:r w:rsidR="00DC387B" w:rsidRPr="00AB5D93">
        <w:rPr>
          <w:rFonts w:eastAsiaTheme="minorHAnsi" w:cs="ＭＳ 明朝" w:hint="eastAsia"/>
          <w:color w:val="000000"/>
          <w:kern w:val="0"/>
          <w:szCs w:val="21"/>
        </w:rPr>
        <w:t>向け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て人</w:t>
      </w:r>
      <w:r w:rsidR="00EE3DF6" w:rsidRPr="00AB5D93">
        <w:rPr>
          <w:rFonts w:eastAsiaTheme="minorHAnsi" w:cs="ＭＳ 明朝" w:hint="eastAsia"/>
          <w:color w:val="000000"/>
          <w:kern w:val="0"/>
          <w:szCs w:val="21"/>
        </w:rPr>
        <w:t>さ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し指で［</w:t>
      </w:r>
      <w:r w:rsidRPr="00AB5D93">
        <w:rPr>
          <w:rFonts w:eastAsiaTheme="minorHAnsi" w:cs="Century"/>
          <w:color w:val="000000"/>
          <w:kern w:val="0"/>
          <w:szCs w:val="21"/>
        </w:rPr>
        <w:t>4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］キーを押すと、左手だけで完結できる。なお、カンマだけを追加したい場合のショートカットキーもある。</w:t>
      </w:r>
    </w:p>
    <w:p w14:paraId="251AC6F7" w14:textId="2E155224" w:rsidR="002160D0" w:rsidRDefault="002160D0" w:rsidP="00633C86">
      <w:pPr>
        <w:textAlignment w:val="baseline"/>
        <w:rPr>
          <w:rFonts w:eastAsiaTheme="minorHAnsi" w:cs="ＭＳ 明朝"/>
          <w:color w:val="000000"/>
          <w:kern w:val="0"/>
          <w:szCs w:val="21"/>
        </w:rPr>
      </w:pPr>
    </w:p>
    <w:p w14:paraId="562425C1" w14:textId="3EE3ACF5" w:rsidR="000F773A" w:rsidRPr="0093625B" w:rsidRDefault="000F773A" w:rsidP="000F773A">
      <w:pPr>
        <w:textAlignment w:val="baseline"/>
        <w:rPr>
          <w:rFonts w:eastAsiaTheme="minorHAnsi" w:cs="ＭＳ 明朝"/>
          <w:b/>
          <w:bCs/>
          <w:color w:val="000000"/>
          <w:kern w:val="0"/>
          <w:szCs w:val="21"/>
          <w:u w:val="single"/>
        </w:rPr>
      </w:pPr>
      <w:r w:rsidRPr="0093625B">
        <w:rPr>
          <w:rFonts w:eastAsiaTheme="minorHAnsi" w:cs="ＭＳ 明朝" w:hint="eastAsia"/>
          <w:b/>
          <w:bCs/>
          <w:color w:val="000000"/>
          <w:kern w:val="0"/>
          <w:szCs w:val="21"/>
          <w:u w:val="single"/>
        </w:rPr>
        <w:t>■標準の表示形式に戻す</w:t>
      </w:r>
    </w:p>
    <w:p w14:paraId="3F6F0174" w14:textId="1740BAA2" w:rsidR="000F773A" w:rsidRDefault="000F773A" w:rsidP="000F773A">
      <w:pPr>
        <w:textAlignment w:val="baseline"/>
        <w:rPr>
          <w:rFonts w:eastAsiaTheme="minorHAnsi" w:cs="ＭＳ 明朝"/>
          <w:color w:val="000000"/>
          <w:kern w:val="0"/>
          <w:szCs w:val="21"/>
        </w:rPr>
      </w:pPr>
      <w:r w:rsidRPr="000F773A">
        <w:rPr>
          <w:rFonts w:eastAsiaTheme="minorHAnsi" w:cs="ＭＳ 明朝" w:hint="eastAsia"/>
          <w:color w:val="000000"/>
          <w:kern w:val="0"/>
          <w:szCs w:val="21"/>
        </w:rPr>
        <w:t xml:space="preserve">　　表示形式を変更したけど元に戻したい――。こんなシチュエーションも多い。そんな場合のショートカットキーは［</w:t>
      </w:r>
      <w:r w:rsidRPr="000F773A">
        <w:rPr>
          <w:rFonts w:eastAsiaTheme="minorHAnsi" w:cs="ＭＳ 明朝"/>
          <w:color w:val="000000"/>
          <w:kern w:val="0"/>
          <w:szCs w:val="21"/>
        </w:rPr>
        <w:t>Ctrl］＋［Shift］＋［＾］キーだ。</w:t>
      </w:r>
    </w:p>
    <w:p w14:paraId="29449A7E" w14:textId="432D8EF3" w:rsidR="00842510" w:rsidRPr="00842510" w:rsidRDefault="00842510" w:rsidP="000F773A">
      <w:pPr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842510">
        <w:rPr>
          <w:rFonts w:eastAsiaTheme="minorHAnsi" w:cs="Times New Roman" w:hint="eastAsia"/>
          <w:color w:val="000000"/>
          <w:kern w:val="0"/>
          <w:szCs w:val="21"/>
        </w:rPr>
        <w:t xml:space="preserve">　「標準に戻す」ショートカットキーは、ぜひとも覚えておきたい。表示形式は通貨だけでなく、さまざまなものに適用できる。どんな表示形式に変更しても、このキーを覚えておけば一発で標準の表示形式に戻すことができる。</w:t>
      </w:r>
    </w:p>
    <w:bookmarkEnd w:id="1"/>
    <w:p w14:paraId="02FD027A" w14:textId="293886B1" w:rsidR="000F773A" w:rsidRDefault="000F773A" w:rsidP="00633C86">
      <w:pPr>
        <w:textAlignment w:val="baseline"/>
        <w:rPr>
          <w:rFonts w:eastAsiaTheme="minorHAnsi" w:cs="ＭＳ 明朝"/>
          <w:color w:val="000000"/>
          <w:kern w:val="0"/>
          <w:szCs w:val="21"/>
        </w:rPr>
      </w:pPr>
    </w:p>
    <w:p w14:paraId="7893EC6B" w14:textId="32E8C22C" w:rsidR="00E5794C" w:rsidRPr="00E5794C" w:rsidRDefault="00E5794C" w:rsidP="00633C86">
      <w:pPr>
        <w:textAlignment w:val="baseline"/>
        <w:rPr>
          <w:rFonts w:eastAsiaTheme="minorHAnsi" w:cs="ＭＳ 明朝"/>
          <w:b/>
          <w:bCs/>
          <w:color w:val="000000"/>
          <w:kern w:val="0"/>
          <w:szCs w:val="21"/>
        </w:rPr>
      </w:pPr>
      <w:r w:rsidRPr="00E5794C">
        <w:rPr>
          <w:rFonts w:eastAsiaTheme="minorHAnsi" w:cs="ＭＳ 明朝" w:hint="eastAsia"/>
          <w:b/>
          <w:bCs/>
          <w:color w:val="000000"/>
          <w:kern w:val="0"/>
          <w:szCs w:val="21"/>
        </w:rPr>
        <w:t>＜プラスワン＞</w:t>
      </w:r>
      <w:r>
        <w:rPr>
          <w:rFonts w:eastAsiaTheme="minorHAnsi" w:cs="ＭＳ 明朝" w:hint="eastAsia"/>
          <w:b/>
          <w:bCs/>
          <w:color w:val="000000"/>
          <w:kern w:val="0"/>
          <w:szCs w:val="21"/>
        </w:rPr>
        <w:t>―――――――――――――――――――――――――――――――――</w:t>
      </w:r>
    </w:p>
    <w:p w14:paraId="75B4E9BC" w14:textId="745FB5A3" w:rsidR="00E5794C" w:rsidRDefault="00E5794C" w:rsidP="00633C86">
      <w:pPr>
        <w:pBdr>
          <w:bottom w:val="single" w:sz="6" w:space="1" w:color="auto"/>
        </w:pBdr>
        <w:textAlignment w:val="baseline"/>
        <w:rPr>
          <w:rFonts w:eastAsiaTheme="minorHAnsi" w:cs="ＭＳ 明朝"/>
          <w:color w:val="000000"/>
          <w:kern w:val="0"/>
          <w:szCs w:val="21"/>
        </w:rPr>
      </w:pPr>
      <w:r w:rsidRPr="00E5794C">
        <w:rPr>
          <w:rFonts w:eastAsiaTheme="minorHAnsi" w:cs="ＭＳ 明朝" w:hint="eastAsia"/>
          <w:color w:val="000000"/>
          <w:kern w:val="0"/>
          <w:szCs w:val="21"/>
        </w:rPr>
        <w:t xml:space="preserve">　もし、通貨などの表示形式に変更した直後に「しまった！」と思った場合は、［Ctrl］＋［Z］キーでも元に戻せる。これは、表示形式を標準に戻すショートカットキーではなく「直前に実行した操作を元に戻す」ものなので、ここまでで紹介したショートカットキーとは別枠と考えてほしい。</w:t>
      </w:r>
    </w:p>
    <w:p w14:paraId="1022FE31" w14:textId="71033FCE" w:rsidR="00E5794C" w:rsidRDefault="00E5794C" w:rsidP="00633C86">
      <w:pPr>
        <w:textAlignment w:val="baseline"/>
        <w:rPr>
          <w:rFonts w:eastAsiaTheme="minorHAnsi" w:cs="ＭＳ 明朝"/>
          <w:b/>
          <w:bCs/>
          <w:color w:val="000000"/>
          <w:kern w:val="0"/>
          <w:szCs w:val="21"/>
        </w:rPr>
      </w:pPr>
    </w:p>
    <w:p w14:paraId="7F4A3108" w14:textId="77777777" w:rsidR="00E5794C" w:rsidRPr="00E5794C" w:rsidRDefault="00E5794C" w:rsidP="00E5794C">
      <w:pPr>
        <w:textAlignment w:val="baseline"/>
        <w:rPr>
          <w:rFonts w:eastAsiaTheme="minorHAnsi" w:cs="ＭＳ 明朝"/>
          <w:color w:val="000000"/>
          <w:kern w:val="0"/>
          <w:szCs w:val="21"/>
        </w:rPr>
      </w:pPr>
      <w:r w:rsidRPr="00E5794C">
        <w:rPr>
          <w:rFonts w:eastAsiaTheme="minorHAnsi" w:cs="ＭＳ 明朝" w:hint="eastAsia"/>
          <w:b/>
          <w:bCs/>
          <w:color w:val="000000"/>
          <w:kern w:val="0"/>
          <w:szCs w:val="21"/>
        </w:rPr>
        <w:t>◆今回のおさらい◆</w:t>
      </w:r>
    </w:p>
    <w:p w14:paraId="24B3A352" w14:textId="25C81845" w:rsidR="00E5794C" w:rsidRPr="00E5794C" w:rsidRDefault="00E5794C" w:rsidP="00633C86">
      <w:pPr>
        <w:textAlignment w:val="baseline"/>
        <w:rPr>
          <w:rFonts w:eastAsiaTheme="minorHAnsi" w:cs="ＭＳ 明朝"/>
          <w:color w:val="000000"/>
          <w:kern w:val="0"/>
          <w:szCs w:val="21"/>
        </w:rPr>
      </w:pPr>
      <w:r w:rsidRPr="00E5794C">
        <w:rPr>
          <w:rFonts w:eastAsiaTheme="minorHAnsi" w:cs="ＭＳ 明朝" w:hint="eastAsia"/>
          <w:color w:val="000000"/>
          <w:kern w:val="0"/>
          <w:szCs w:val="21"/>
        </w:rPr>
        <w:t>［Ctrl］＋［Shift］＋［4］      ¥とカンマを追加する</w:t>
      </w:r>
      <w:r w:rsidRPr="00E5794C">
        <w:rPr>
          <w:rFonts w:eastAsiaTheme="minorHAnsi" w:cs="ＭＳ 明朝" w:hint="eastAsia"/>
          <w:color w:val="000000"/>
          <w:kern w:val="0"/>
          <w:szCs w:val="21"/>
        </w:rPr>
        <w:br/>
        <w:t>［Ctrl］＋［Shift］＋［1］      カンマを追加する</w:t>
      </w:r>
      <w:r w:rsidRPr="00E5794C">
        <w:rPr>
          <w:rFonts w:eastAsiaTheme="minorHAnsi" w:cs="ＭＳ 明朝" w:hint="eastAsia"/>
          <w:color w:val="000000"/>
          <w:kern w:val="0"/>
          <w:szCs w:val="21"/>
        </w:rPr>
        <w:br/>
        <w:t>［Ctrl］＋［Shift］＋［＾］     標準の表示形式に戻す</w:t>
      </w:r>
    </w:p>
    <w:sectPr w:rsidR="00E5794C" w:rsidRPr="00E5794C" w:rsidSect="00633C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6"/>
      <w:pgMar w:top="1701" w:right="1701" w:bottom="1701" w:left="1701" w:header="720" w:footer="720" w:gutter="0"/>
      <w:pgNumType w:start="1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5BC87" w14:textId="77777777" w:rsidR="00A42649" w:rsidRDefault="00A42649" w:rsidP="002B3184">
      <w:r>
        <w:separator/>
      </w:r>
    </w:p>
  </w:endnote>
  <w:endnote w:type="continuationSeparator" w:id="0">
    <w:p w14:paraId="7CB8D352" w14:textId="77777777" w:rsidR="00A42649" w:rsidRDefault="00A42649" w:rsidP="002B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CD5A7" w14:textId="77777777" w:rsidR="00294A6C" w:rsidRDefault="00294A6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53ED9" w14:textId="77777777" w:rsidR="00294A6C" w:rsidRDefault="00294A6C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2BB83" w14:textId="77777777" w:rsidR="00294A6C" w:rsidRDefault="00294A6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26208" w14:textId="77777777" w:rsidR="00A42649" w:rsidRDefault="00A42649" w:rsidP="002B3184">
      <w:r>
        <w:separator/>
      </w:r>
    </w:p>
  </w:footnote>
  <w:footnote w:type="continuationSeparator" w:id="0">
    <w:p w14:paraId="07052F37" w14:textId="77777777" w:rsidR="00A42649" w:rsidRDefault="00A42649" w:rsidP="002B3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E0C4E" w14:textId="77777777" w:rsidR="00294A6C" w:rsidRDefault="00294A6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17D6D" w14:textId="77777777" w:rsidR="00294A6C" w:rsidRDefault="00294A6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8524A" w14:textId="77777777" w:rsidR="00294A6C" w:rsidRDefault="00294A6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624B2"/>
    <w:multiLevelType w:val="multilevel"/>
    <w:tmpl w:val="F5B02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3C15A8"/>
    <w:multiLevelType w:val="multilevel"/>
    <w:tmpl w:val="1DB8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8C"/>
    <w:rsid w:val="00044F09"/>
    <w:rsid w:val="00075C70"/>
    <w:rsid w:val="000F0ADD"/>
    <w:rsid w:val="000F773A"/>
    <w:rsid w:val="00103BDD"/>
    <w:rsid w:val="00131C8A"/>
    <w:rsid w:val="0013416C"/>
    <w:rsid w:val="00152651"/>
    <w:rsid w:val="00175428"/>
    <w:rsid w:val="001E33DA"/>
    <w:rsid w:val="002160D0"/>
    <w:rsid w:val="00225D40"/>
    <w:rsid w:val="00237BE0"/>
    <w:rsid w:val="002707F8"/>
    <w:rsid w:val="00294A6C"/>
    <w:rsid w:val="002B3184"/>
    <w:rsid w:val="002D398C"/>
    <w:rsid w:val="003077FF"/>
    <w:rsid w:val="00326E48"/>
    <w:rsid w:val="0034560E"/>
    <w:rsid w:val="003A5248"/>
    <w:rsid w:val="00467FE0"/>
    <w:rsid w:val="00535E31"/>
    <w:rsid w:val="005429B4"/>
    <w:rsid w:val="005A5C61"/>
    <w:rsid w:val="005B7DB1"/>
    <w:rsid w:val="005E7641"/>
    <w:rsid w:val="00633C86"/>
    <w:rsid w:val="006508F9"/>
    <w:rsid w:val="00664BFD"/>
    <w:rsid w:val="006A1A74"/>
    <w:rsid w:val="006D730C"/>
    <w:rsid w:val="00754187"/>
    <w:rsid w:val="00766E73"/>
    <w:rsid w:val="007819BC"/>
    <w:rsid w:val="00793061"/>
    <w:rsid w:val="007B1CC6"/>
    <w:rsid w:val="007C722D"/>
    <w:rsid w:val="007D34EC"/>
    <w:rsid w:val="00842510"/>
    <w:rsid w:val="008866B4"/>
    <w:rsid w:val="0093625B"/>
    <w:rsid w:val="00947282"/>
    <w:rsid w:val="00974083"/>
    <w:rsid w:val="009C3C93"/>
    <w:rsid w:val="009E5670"/>
    <w:rsid w:val="00A07841"/>
    <w:rsid w:val="00A42649"/>
    <w:rsid w:val="00A472CF"/>
    <w:rsid w:val="00A64E79"/>
    <w:rsid w:val="00AB5D93"/>
    <w:rsid w:val="00B762FE"/>
    <w:rsid w:val="00B84073"/>
    <w:rsid w:val="00B91A2C"/>
    <w:rsid w:val="00B91B59"/>
    <w:rsid w:val="00BB24BA"/>
    <w:rsid w:val="00BF0F36"/>
    <w:rsid w:val="00CA1F12"/>
    <w:rsid w:val="00D110BF"/>
    <w:rsid w:val="00D21CFD"/>
    <w:rsid w:val="00D43E3C"/>
    <w:rsid w:val="00D87011"/>
    <w:rsid w:val="00D932B3"/>
    <w:rsid w:val="00DC387B"/>
    <w:rsid w:val="00E05352"/>
    <w:rsid w:val="00E5794C"/>
    <w:rsid w:val="00EA40A0"/>
    <w:rsid w:val="00EC0C74"/>
    <w:rsid w:val="00EE3DF6"/>
    <w:rsid w:val="00F4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0AE9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0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2D398C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styleId="a4">
    <w:name w:val="Hyperlink"/>
    <w:basedOn w:val="a0"/>
    <w:uiPriority w:val="99"/>
    <w:unhideWhenUsed/>
    <w:rsid w:val="00D87011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793061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793061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793061"/>
  </w:style>
  <w:style w:type="paragraph" w:styleId="a8">
    <w:name w:val="annotation subject"/>
    <w:basedOn w:val="a6"/>
    <w:next w:val="a6"/>
    <w:link w:val="a9"/>
    <w:uiPriority w:val="99"/>
    <w:semiHidden/>
    <w:unhideWhenUsed/>
    <w:rsid w:val="00793061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9306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793061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A078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0784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B31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B3184"/>
  </w:style>
  <w:style w:type="paragraph" w:styleId="ae">
    <w:name w:val="footer"/>
    <w:basedOn w:val="a"/>
    <w:link w:val="af"/>
    <w:uiPriority w:val="99"/>
    <w:unhideWhenUsed/>
    <w:rsid w:val="002B318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B3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2023-01-18T00:31:00Z</dcterms:created>
  <dcterms:modified xsi:type="dcterms:W3CDTF">2023-01-18T00:31:00Z</dcterms:modified>
</cp:coreProperties>
</file>