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B39" w:rsidRPr="00D112C5" w:rsidRDefault="00D35B39" w:rsidP="00D112C5">
      <w:pPr>
        <w:ind w:leftChars="-203" w:left="-424" w:rightChars="-135" w:right="-283" w:hanging="2"/>
        <w:jc w:val="center"/>
        <w:rPr>
          <w:b/>
          <w:sz w:val="28"/>
          <w:szCs w:val="28"/>
        </w:rPr>
      </w:pPr>
      <w:r w:rsidRPr="00D112C5">
        <w:rPr>
          <w:b/>
          <w:sz w:val="28"/>
          <w:szCs w:val="28"/>
        </w:rPr>
        <w:t>1</w:t>
      </w:r>
      <w:r w:rsidRPr="00D112C5">
        <w:rPr>
          <w:rFonts w:hint="eastAsia"/>
          <w:b/>
          <w:sz w:val="28"/>
          <w:szCs w:val="28"/>
        </w:rPr>
        <w:t>年単位の変形労働時間制に関する労使協定</w:t>
      </w:r>
    </w:p>
    <w:p w:rsidR="00D35B39" w:rsidRPr="00D35B39" w:rsidRDefault="00D35B39" w:rsidP="00D112C5">
      <w:pPr>
        <w:ind w:leftChars="-203" w:left="-424" w:rightChars="-135" w:right="-283" w:hanging="2"/>
      </w:pPr>
      <w:bookmarkStart w:id="0" w:name="_GoBack"/>
      <w:bookmarkEnd w:id="0"/>
    </w:p>
    <w:p w:rsidR="00D35B39" w:rsidRPr="00D35B39" w:rsidRDefault="00D35B39" w:rsidP="00D112C5">
      <w:pPr>
        <w:ind w:leftChars="-202" w:left="-424" w:rightChars="-135" w:right="-283"/>
      </w:pPr>
      <w:r w:rsidRPr="00D35B39">
        <w:rPr>
          <w:rFonts w:hint="eastAsia"/>
        </w:rPr>
        <w:t xml:space="preserve">　株式会社</w:t>
      </w:r>
      <w:r w:rsidRPr="00D35B39">
        <w:t>XX</w:t>
      </w:r>
      <w:r w:rsidRPr="00D35B39">
        <w:rPr>
          <w:rFonts w:hint="eastAsia"/>
        </w:rPr>
        <w:t>製作所（以下「会社」という）と社員代表　佐藤次郎（以下「社員代表」という）は、</w:t>
      </w:r>
      <w:r w:rsidRPr="00D35B39">
        <w:t>1</w:t>
      </w:r>
      <w:r w:rsidRPr="00D35B39">
        <w:rPr>
          <w:rFonts w:hint="eastAsia"/>
        </w:rPr>
        <w:t>年単位の変形労働時間制に関し、次のとおり協定する。</w:t>
      </w:r>
    </w:p>
    <w:p w:rsidR="00D35B39" w:rsidRDefault="00D35B39"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（勤務時間）</w:t>
      </w:r>
    </w:p>
    <w:p w:rsidR="00D35B39" w:rsidRPr="00D35B39" w:rsidRDefault="00D35B39" w:rsidP="00D112C5">
      <w:pPr>
        <w:ind w:leftChars="-202" w:left="416" w:rightChars="-135" w:right="-283" w:hangingChars="400" w:hanging="840"/>
      </w:pPr>
      <w:r w:rsidRPr="00D35B39">
        <w:rPr>
          <w:rFonts w:hint="eastAsia"/>
        </w:rPr>
        <w:t>第１条　所定労働時間は、</w:t>
      </w:r>
      <w:r w:rsidRPr="00D35B39">
        <w:t>1</w:t>
      </w:r>
      <w:r w:rsidRPr="00D35B39">
        <w:rPr>
          <w:rFonts w:hint="eastAsia"/>
        </w:rPr>
        <w:t>年単位の変形労働時間制によるものとし、</w:t>
      </w:r>
      <w:r w:rsidRPr="00D35B39">
        <w:t>1</w:t>
      </w:r>
      <w:r w:rsidRPr="00D35B39">
        <w:rPr>
          <w:rFonts w:hint="eastAsia"/>
        </w:rPr>
        <w:t>年を平均して、</w:t>
      </w:r>
      <w:r w:rsidRPr="00D35B39">
        <w:t>1</w:t>
      </w:r>
      <w:r w:rsidRPr="00D35B39">
        <w:rPr>
          <w:rFonts w:hint="eastAsia"/>
        </w:rPr>
        <w:t>週当たり</w:t>
      </w:r>
      <w:r w:rsidRPr="00D35B39">
        <w:t>40</w:t>
      </w:r>
      <w:r w:rsidRPr="00D35B39">
        <w:rPr>
          <w:rFonts w:hint="eastAsia"/>
        </w:rPr>
        <w:t>時間を超えないものとする。</w:t>
      </w:r>
      <w:r w:rsidRPr="00D35B39">
        <w:t>1</w:t>
      </w:r>
      <w:r w:rsidRPr="00D35B39">
        <w:rPr>
          <w:rFonts w:hint="eastAsia"/>
        </w:rPr>
        <w:t>日の所定労働時間は</w:t>
      </w:r>
      <w:r w:rsidRPr="00D35B39">
        <w:t>8</w:t>
      </w:r>
      <w:r w:rsidRPr="00D35B39">
        <w:rPr>
          <w:rFonts w:hint="eastAsia"/>
        </w:rPr>
        <w:t>時間とし、始業・終業の時刻、休憩時間は次のとおりとする。</w:t>
      </w:r>
    </w:p>
    <w:p w:rsidR="00D35B39" w:rsidRPr="00D35B39" w:rsidRDefault="00D35B39" w:rsidP="006831BB">
      <w:pPr>
        <w:ind w:leftChars="202" w:left="424" w:rightChars="-135" w:right="-283"/>
      </w:pPr>
      <w:r w:rsidRPr="00D35B39">
        <w:rPr>
          <w:rFonts w:hint="eastAsia"/>
        </w:rPr>
        <w:t>始業：</w:t>
      </w:r>
      <w:r w:rsidR="00D112C5">
        <w:rPr>
          <w:rFonts w:hint="eastAsia"/>
        </w:rPr>
        <w:t xml:space="preserve"> </w:t>
      </w:r>
      <w:r w:rsidRPr="00D35B39">
        <w:t>9</w:t>
      </w:r>
      <w:r w:rsidRPr="00D35B39">
        <w:rPr>
          <w:rFonts w:hint="eastAsia"/>
        </w:rPr>
        <w:t>：</w:t>
      </w:r>
      <w:r w:rsidRPr="00D35B39">
        <w:t>00</w:t>
      </w:r>
      <w:r w:rsidRPr="00D35B39">
        <w:rPr>
          <w:rFonts w:hint="eastAsia"/>
        </w:rPr>
        <w:t xml:space="preserve">　　　終業：</w:t>
      </w:r>
      <w:r w:rsidRPr="00D35B39">
        <w:t>18</w:t>
      </w:r>
      <w:r w:rsidRPr="00D35B39">
        <w:rPr>
          <w:rFonts w:hint="eastAsia"/>
        </w:rPr>
        <w:t>：</w:t>
      </w:r>
      <w:r w:rsidRPr="00D35B39">
        <w:t>00</w:t>
      </w:r>
    </w:p>
    <w:p w:rsidR="00D35B39" w:rsidRPr="00D35B39" w:rsidRDefault="00D35B39" w:rsidP="006831BB">
      <w:pPr>
        <w:ind w:leftChars="202" w:left="424" w:rightChars="-135" w:right="-283"/>
      </w:pPr>
      <w:r w:rsidRPr="00D35B39">
        <w:rPr>
          <w:rFonts w:hint="eastAsia"/>
        </w:rPr>
        <w:t>休憩：</w:t>
      </w:r>
      <w:r w:rsidRPr="00D35B39">
        <w:t>12</w:t>
      </w:r>
      <w:r w:rsidRPr="00D35B39">
        <w:rPr>
          <w:rFonts w:hint="eastAsia"/>
        </w:rPr>
        <w:t>：</w:t>
      </w:r>
      <w:r w:rsidRPr="00D35B39">
        <w:t>00</w:t>
      </w:r>
      <w:r w:rsidRPr="00D35B39">
        <w:rPr>
          <w:rFonts w:hint="eastAsia"/>
        </w:rPr>
        <w:t xml:space="preserve">　～　</w:t>
      </w:r>
      <w:r w:rsidRPr="00D35B39">
        <w:t>13</w:t>
      </w:r>
      <w:r w:rsidRPr="00D35B39">
        <w:rPr>
          <w:rFonts w:hint="eastAsia"/>
        </w:rPr>
        <w:t>：</w:t>
      </w:r>
      <w:r w:rsidRPr="00D35B39">
        <w:t>00</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（起算日）</w:t>
      </w:r>
    </w:p>
    <w:p w:rsidR="00D35B39" w:rsidRPr="00D35B39" w:rsidRDefault="00D35B39" w:rsidP="00D112C5">
      <w:pPr>
        <w:ind w:leftChars="-202" w:left="-424" w:rightChars="-135" w:right="-283"/>
      </w:pPr>
      <w:r w:rsidRPr="00D35B39">
        <w:rPr>
          <w:rFonts w:hint="eastAsia"/>
        </w:rPr>
        <w:t>第２条　変形期間の起算日は、</w:t>
      </w:r>
      <w:r>
        <w:rPr>
          <w:rFonts w:hint="eastAsia"/>
        </w:rPr>
        <w:t>令和</w:t>
      </w:r>
      <w:r w:rsidRPr="00D35B39">
        <w:rPr>
          <w:rFonts w:hint="eastAsia"/>
        </w:rPr>
        <w:t>○年○月○日とする。</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（休日）</w:t>
      </w:r>
    </w:p>
    <w:p w:rsidR="00D35B39" w:rsidRPr="00D35B39" w:rsidRDefault="00D35B39" w:rsidP="00D112C5">
      <w:pPr>
        <w:ind w:leftChars="-202" w:left="-424" w:rightChars="-135" w:right="-283"/>
      </w:pPr>
      <w:r w:rsidRPr="00D35B39">
        <w:rPr>
          <w:rFonts w:hint="eastAsia"/>
        </w:rPr>
        <w:t>第３条　変形期間における休日は、別紙「年間カレンダー」のとおりとする。</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（時間外手当）</w:t>
      </w:r>
    </w:p>
    <w:p w:rsidR="00D35B39" w:rsidRPr="00D35B39" w:rsidRDefault="00D35B39" w:rsidP="00D112C5">
      <w:pPr>
        <w:ind w:leftChars="-202" w:left="426" w:rightChars="-135" w:right="-283" w:hangingChars="405" w:hanging="850"/>
      </w:pPr>
      <w:r w:rsidRPr="00D35B39">
        <w:rPr>
          <w:rFonts w:hint="eastAsia"/>
        </w:rPr>
        <w:t>第４条　会社は、第</w:t>
      </w:r>
      <w:r w:rsidRPr="00D35B39">
        <w:t>1</w:t>
      </w:r>
      <w:r w:rsidRPr="00D35B39">
        <w:rPr>
          <w:rFonts w:hint="eastAsia"/>
        </w:rPr>
        <w:t>条に定める所定労働時間を超えて労働させた場合は、時間外手当を支払う。</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（対象となる社員の範囲）</w:t>
      </w:r>
    </w:p>
    <w:p w:rsidR="00D35B39" w:rsidRPr="00D35B39" w:rsidRDefault="00D35B39" w:rsidP="00D112C5">
      <w:pPr>
        <w:ind w:leftChars="-202" w:left="416" w:rightChars="-135" w:right="-283" w:hangingChars="400" w:hanging="840"/>
      </w:pPr>
      <w:r w:rsidRPr="00D35B39">
        <w:rPr>
          <w:rFonts w:hint="eastAsia"/>
        </w:rPr>
        <w:t>第５条　本協定による変形労働時間制は、次のいずれかに該当する社員を除き、全社員に適用する。</w:t>
      </w:r>
    </w:p>
    <w:p w:rsidR="00D35B39" w:rsidRPr="00D35B39" w:rsidRDefault="00D112C5" w:rsidP="00D112C5">
      <w:pPr>
        <w:ind w:leftChars="202" w:left="991" w:rightChars="-135" w:right="-283" w:hangingChars="270" w:hanging="567"/>
      </w:pPr>
      <w:r>
        <w:rPr>
          <w:rFonts w:hint="eastAsia"/>
        </w:rPr>
        <w:t>（1）</w:t>
      </w:r>
      <w:r w:rsidR="00D35B39" w:rsidRPr="00D35B39">
        <w:t xml:space="preserve"> 18</w:t>
      </w:r>
      <w:r w:rsidR="00D35B39" w:rsidRPr="00D35B39">
        <w:rPr>
          <w:rFonts w:hint="eastAsia"/>
        </w:rPr>
        <w:t>歳未満の年少者</w:t>
      </w:r>
    </w:p>
    <w:p w:rsidR="00D35B39" w:rsidRDefault="00D35B39" w:rsidP="00D112C5">
      <w:pPr>
        <w:ind w:leftChars="202" w:left="991" w:rightChars="-135" w:right="-283" w:hangingChars="270" w:hanging="567"/>
      </w:pPr>
      <w:r w:rsidRPr="00D35B39">
        <w:rPr>
          <w:rFonts w:hint="eastAsia"/>
        </w:rPr>
        <w:t>（</w:t>
      </w:r>
      <w:r w:rsidRPr="00D35B39">
        <w:t>2</w:t>
      </w:r>
      <w:r w:rsidRPr="00D35B39">
        <w:rPr>
          <w:rFonts w:hint="eastAsia"/>
        </w:rPr>
        <w:t>）</w:t>
      </w:r>
      <w:r w:rsidRPr="00D35B39">
        <w:t xml:space="preserve"> </w:t>
      </w:r>
      <w:r w:rsidRPr="00D35B39">
        <w:rPr>
          <w:rFonts w:hint="eastAsia"/>
        </w:rPr>
        <w:t>妊娠中又は産後</w:t>
      </w:r>
      <w:r w:rsidRPr="00D35B39">
        <w:t>1</w:t>
      </w:r>
      <w:r w:rsidRPr="00D35B39">
        <w:rPr>
          <w:rFonts w:hint="eastAsia"/>
        </w:rPr>
        <w:t>年を経過しない女性社員のうち、本制度の適用免除を申し出た者</w:t>
      </w:r>
    </w:p>
    <w:p w:rsidR="00D35B39" w:rsidRPr="00D35B39" w:rsidRDefault="00D35B39" w:rsidP="00D112C5">
      <w:pPr>
        <w:ind w:leftChars="202" w:left="991" w:rightChars="-135" w:right="-283" w:hangingChars="270" w:hanging="567"/>
      </w:pPr>
      <w:r w:rsidRPr="00D35B39">
        <w:rPr>
          <w:rFonts w:hint="eastAsia"/>
        </w:rPr>
        <w:t>（</w:t>
      </w:r>
      <w:r w:rsidRPr="00D35B39">
        <w:t>3</w:t>
      </w:r>
      <w:r w:rsidRPr="00D35B39">
        <w:rPr>
          <w:rFonts w:hint="eastAsia"/>
        </w:rPr>
        <w:t>）</w:t>
      </w:r>
      <w:r w:rsidRPr="00D35B39">
        <w:t xml:space="preserve"> </w:t>
      </w:r>
      <w:r w:rsidRPr="00D35B39">
        <w:rPr>
          <w:rFonts w:hint="eastAsia"/>
        </w:rPr>
        <w:t>育児や介護を行う社員、職業訓練又は教育を受ける社員その他特別の配慮を要する社員に該当する者のうち、本制度の適用免除を申し出た者</w:t>
      </w:r>
    </w:p>
    <w:p w:rsidR="00D35B39" w:rsidRPr="00D35B39" w:rsidRDefault="00D35B39" w:rsidP="00D112C5">
      <w:pPr>
        <w:ind w:leftChars="202" w:left="991" w:rightChars="-135" w:right="-283" w:hangingChars="270" w:hanging="567"/>
      </w:pPr>
      <w:r w:rsidRPr="00D35B39">
        <w:rPr>
          <w:rFonts w:hint="eastAsia"/>
        </w:rPr>
        <w:t>（</w:t>
      </w:r>
      <w:r w:rsidRPr="00D35B39">
        <w:t>4</w:t>
      </w:r>
      <w:r w:rsidRPr="00D35B39">
        <w:rPr>
          <w:rFonts w:hint="eastAsia"/>
        </w:rPr>
        <w:t>）</w:t>
      </w:r>
      <w:r w:rsidRPr="00D35B39">
        <w:t xml:space="preserve"> </w:t>
      </w:r>
      <w:r w:rsidRPr="00D35B39">
        <w:rPr>
          <w:rFonts w:hint="eastAsia"/>
        </w:rPr>
        <w:t>その他会社が必要と認めた者</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（特定期間）</w:t>
      </w:r>
    </w:p>
    <w:p w:rsidR="00D35B39" w:rsidRPr="00D35B39" w:rsidRDefault="00D35B39" w:rsidP="00D112C5">
      <w:pPr>
        <w:ind w:leftChars="-202" w:left="-424" w:rightChars="-135" w:right="-283"/>
      </w:pPr>
      <w:r w:rsidRPr="00D35B39">
        <w:rPr>
          <w:rFonts w:hint="eastAsia"/>
        </w:rPr>
        <w:t>第６条　特定期間は定めないものとする。</w:t>
      </w:r>
    </w:p>
    <w:p w:rsidR="00D112C5" w:rsidRDefault="00D112C5" w:rsidP="00D112C5">
      <w:pPr>
        <w:ind w:leftChars="-202" w:left="-424" w:rightChars="-135" w:right="-283"/>
      </w:pPr>
    </w:p>
    <w:p w:rsidR="00D35B39" w:rsidRPr="00D112C5" w:rsidRDefault="00D35B39" w:rsidP="00D112C5">
      <w:pPr>
        <w:ind w:leftChars="-202" w:left="-424" w:rightChars="-135" w:right="-283"/>
        <w:rPr>
          <w:b/>
        </w:rPr>
      </w:pPr>
      <w:r w:rsidRPr="00D112C5">
        <w:rPr>
          <w:rFonts w:hint="eastAsia"/>
          <w:b/>
        </w:rPr>
        <w:t>（有効期間）</w:t>
      </w:r>
    </w:p>
    <w:p w:rsidR="00D35B39" w:rsidRPr="00D35B39" w:rsidRDefault="00D35B39" w:rsidP="00D112C5">
      <w:pPr>
        <w:ind w:leftChars="-202" w:left="-424" w:rightChars="-135" w:right="-283"/>
      </w:pPr>
      <w:r w:rsidRPr="00D35B39">
        <w:rPr>
          <w:rFonts w:hint="eastAsia"/>
        </w:rPr>
        <w:t>第７条　本協定の有効期間は、起算日から</w:t>
      </w:r>
      <w:r w:rsidRPr="00D35B39">
        <w:t>1</w:t>
      </w:r>
      <w:r w:rsidRPr="00D35B39">
        <w:rPr>
          <w:rFonts w:hint="eastAsia"/>
        </w:rPr>
        <w:t>年間とする。</w:t>
      </w:r>
    </w:p>
    <w:p w:rsidR="00D35B39" w:rsidRDefault="00D35B39" w:rsidP="00D112C5">
      <w:pPr>
        <w:ind w:leftChars="-202" w:left="-424" w:rightChars="-135" w:right="-283"/>
      </w:pPr>
    </w:p>
    <w:p w:rsidR="00D112C5" w:rsidRPr="00D35B39" w:rsidRDefault="00D112C5" w:rsidP="00D112C5">
      <w:pPr>
        <w:ind w:leftChars="-202" w:left="-424" w:rightChars="-135" w:right="-283"/>
        <w:rPr>
          <w:rFonts w:hint="eastAsia"/>
        </w:rPr>
      </w:pPr>
    </w:p>
    <w:p w:rsidR="00D35B39" w:rsidRPr="00D35B39" w:rsidRDefault="00D35B39" w:rsidP="00D112C5">
      <w:pPr>
        <w:ind w:leftChars="-202" w:left="-424" w:rightChars="-135" w:right="-283"/>
      </w:pPr>
      <w:r>
        <w:rPr>
          <w:rFonts w:hint="eastAsia"/>
        </w:rPr>
        <w:t>令和</w:t>
      </w:r>
      <w:r w:rsidRPr="00D35B39">
        <w:rPr>
          <w:rFonts w:hint="eastAsia"/>
        </w:rPr>
        <w:t>○年○月○日</w:t>
      </w:r>
    </w:p>
    <w:p w:rsidR="00D35B39" w:rsidRPr="00D35B39" w:rsidRDefault="00D35B39" w:rsidP="00D112C5">
      <w:pPr>
        <w:ind w:leftChars="-202" w:left="-424" w:rightChars="-135" w:right="-283" w:firstLineChars="2564" w:firstLine="5384"/>
      </w:pPr>
      <w:r w:rsidRPr="00D35B39">
        <w:rPr>
          <w:rFonts w:hint="eastAsia"/>
        </w:rPr>
        <w:t>株式会社</w:t>
      </w:r>
      <w:r w:rsidRPr="00D35B39">
        <w:t>XX</w:t>
      </w:r>
      <w:r w:rsidRPr="00D35B39">
        <w:rPr>
          <w:rFonts w:hint="eastAsia"/>
        </w:rPr>
        <w:t>製作所</w:t>
      </w:r>
    </w:p>
    <w:p w:rsidR="00D35B39" w:rsidRPr="00D35B39" w:rsidRDefault="00D35B39" w:rsidP="00D112C5">
      <w:pPr>
        <w:ind w:leftChars="-202" w:left="-424" w:rightChars="-135" w:right="-283"/>
        <w:jc w:val="right"/>
      </w:pPr>
      <w:r w:rsidRPr="00D35B39">
        <w:rPr>
          <w:rFonts w:hint="eastAsia"/>
        </w:rPr>
        <w:t xml:space="preserve">代表取締役社長　　</w:t>
      </w:r>
      <w:r>
        <w:rPr>
          <w:rFonts w:hint="eastAsia"/>
        </w:rPr>
        <w:t>●●　●●</w:t>
      </w:r>
      <w:r w:rsidRPr="00D35B39">
        <w:rPr>
          <w:rFonts w:hint="eastAsia"/>
        </w:rPr>
        <w:t xml:space="preserve">　　　印</w:t>
      </w:r>
    </w:p>
    <w:p w:rsidR="00D35B39" w:rsidRPr="00D35B39" w:rsidRDefault="00D35B39" w:rsidP="00D112C5">
      <w:pPr>
        <w:ind w:leftChars="-202" w:left="-424" w:rightChars="-135" w:right="-283" w:firstLineChars="2564" w:firstLine="5384"/>
      </w:pPr>
      <w:r w:rsidRPr="00D35B39">
        <w:rPr>
          <w:rFonts w:hint="eastAsia"/>
        </w:rPr>
        <w:t>株式会社</w:t>
      </w:r>
      <w:r w:rsidRPr="00D35B39">
        <w:t>XX</w:t>
      </w:r>
      <w:r w:rsidRPr="00D35B39">
        <w:rPr>
          <w:rFonts w:hint="eastAsia"/>
        </w:rPr>
        <w:t>製作所</w:t>
      </w:r>
    </w:p>
    <w:p w:rsidR="00D112C5" w:rsidRPr="00D35B39" w:rsidRDefault="00D35B39" w:rsidP="006831BB">
      <w:pPr>
        <w:ind w:leftChars="-202" w:left="-424" w:rightChars="-135" w:right="-283"/>
        <w:jc w:val="right"/>
        <w:rPr>
          <w:rFonts w:hint="eastAsia"/>
        </w:rPr>
      </w:pPr>
      <w:r w:rsidRPr="00D35B39">
        <w:rPr>
          <w:rFonts w:hint="eastAsia"/>
        </w:rPr>
        <w:t xml:space="preserve">社員代表　　　　　</w:t>
      </w:r>
      <w:r>
        <w:rPr>
          <w:rFonts w:hint="eastAsia"/>
        </w:rPr>
        <w:t>●●　●●</w:t>
      </w:r>
      <w:r w:rsidRPr="00D35B39">
        <w:rPr>
          <w:rFonts w:hint="eastAsia"/>
        </w:rPr>
        <w:t xml:space="preserve">　　　印</w:t>
      </w:r>
    </w:p>
    <w:sectPr w:rsidR="00D112C5" w:rsidRPr="00D35B39" w:rsidSect="006831BB">
      <w:pgSz w:w="11906" w:h="16838" w:code="9"/>
      <w:pgMar w:top="1134" w:right="1701" w:bottom="85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214" w:rsidRDefault="00957214" w:rsidP="00D112C5">
      <w:r>
        <w:separator/>
      </w:r>
    </w:p>
  </w:endnote>
  <w:endnote w:type="continuationSeparator" w:id="0">
    <w:p w:rsidR="00957214" w:rsidRDefault="00957214" w:rsidP="00D1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214" w:rsidRDefault="00957214" w:rsidP="00D112C5">
      <w:r>
        <w:separator/>
      </w:r>
    </w:p>
  </w:footnote>
  <w:footnote w:type="continuationSeparator" w:id="0">
    <w:p w:rsidR="00957214" w:rsidRDefault="00957214" w:rsidP="00D1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39"/>
    <w:rsid w:val="006831BB"/>
    <w:rsid w:val="00957214"/>
    <w:rsid w:val="00CE1B97"/>
    <w:rsid w:val="00D112C5"/>
    <w:rsid w:val="00D3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EADD8"/>
  <w15:chartTrackingRefBased/>
  <w15:docId w15:val="{E122F80E-A5D6-4EB0-814D-A9568BBE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C5"/>
    <w:pPr>
      <w:tabs>
        <w:tab w:val="center" w:pos="4252"/>
        <w:tab w:val="right" w:pos="8504"/>
      </w:tabs>
      <w:snapToGrid w:val="0"/>
    </w:pPr>
  </w:style>
  <w:style w:type="character" w:customStyle="1" w:styleId="a4">
    <w:name w:val="ヘッダー (文字)"/>
    <w:basedOn w:val="a0"/>
    <w:link w:val="a3"/>
    <w:uiPriority w:val="99"/>
    <w:rsid w:val="00D112C5"/>
  </w:style>
  <w:style w:type="paragraph" w:styleId="a5">
    <w:name w:val="footer"/>
    <w:basedOn w:val="a"/>
    <w:link w:val="a6"/>
    <w:uiPriority w:val="99"/>
    <w:unhideWhenUsed/>
    <w:rsid w:val="00D112C5"/>
    <w:pPr>
      <w:tabs>
        <w:tab w:val="center" w:pos="4252"/>
        <w:tab w:val="right" w:pos="8504"/>
      </w:tabs>
      <w:snapToGrid w:val="0"/>
    </w:pPr>
  </w:style>
  <w:style w:type="character" w:customStyle="1" w:styleId="a6">
    <w:name w:val="フッター (文字)"/>
    <w:basedOn w:val="a0"/>
    <w:link w:val="a5"/>
    <w:uiPriority w:val="99"/>
    <w:rsid w:val="00D1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日経BPC</dc:creator>
  <cp:keywords/>
  <dc:description/>
  <cp:lastModifiedBy>丹 啓</cp:lastModifiedBy>
  <cp:revision>3</cp:revision>
  <dcterms:created xsi:type="dcterms:W3CDTF">2019-11-15T03:02:00Z</dcterms:created>
  <dcterms:modified xsi:type="dcterms:W3CDTF">2019-12-07T12:46:00Z</dcterms:modified>
</cp:coreProperties>
</file>